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549" w:rsidRDefault="00B83549"/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учреждения</w:t>
      </w:r>
    </w:p>
    <w:tbl>
      <w:tblPr>
        <w:tblStyle w:val="a4"/>
        <w:tblW w:w="9725" w:type="dxa"/>
        <w:tblLook w:val="04A0" w:firstRow="1" w:lastRow="0" w:firstColumn="1" w:lastColumn="0" w:noHBand="0" w:noVBand="1"/>
      </w:tblPr>
      <w:tblGrid>
        <w:gridCol w:w="1809"/>
        <w:gridCol w:w="7916"/>
      </w:tblGrid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Наименование учредителя</w:t>
            </w:r>
            <w:r w:rsidR="006353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7916" w:type="dxa"/>
          </w:tcPr>
          <w:p w:rsidR="00643A91" w:rsidRPr="00643A91" w:rsidRDefault="00643A91" w:rsidP="00643A91">
            <w:pPr>
              <w:pStyle w:val="21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643A91">
              <w:rPr>
                <w:color w:val="000000"/>
                <w:bdr w:val="none" w:sz="0" w:space="0" w:color="auto" w:frame="1"/>
              </w:rPr>
              <w:t>Учредителем Учреждения и собственником ее имущества является Республика Татарстан.</w:t>
            </w:r>
          </w:p>
          <w:p w:rsidR="00643A91" w:rsidRPr="00643A91" w:rsidRDefault="00643A91" w:rsidP="00643A91">
            <w:pPr>
              <w:pStyle w:val="21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643A91">
              <w:rPr>
                <w:color w:val="000000"/>
                <w:bdr w:val="none" w:sz="0" w:space="0" w:color="auto" w:frame="1"/>
              </w:rPr>
              <w:t>Функции и полномочия учредителя Учреждения осуществляет Министерство образования и науки Республики Татарстан.</w:t>
            </w:r>
          </w:p>
          <w:p w:rsidR="00B83549" w:rsidRPr="00643A91" w:rsidRDefault="00643A91" w:rsidP="00643A91">
            <w:pPr>
              <w:pStyle w:val="21"/>
              <w:spacing w:before="0" w:beforeAutospacing="0" w:after="0" w:afterAutospacing="0"/>
              <w:ind w:left="14"/>
              <w:jc w:val="both"/>
              <w:textAlignment w:val="baseline"/>
              <w:rPr>
                <w:color w:val="000000"/>
              </w:rPr>
            </w:pPr>
            <w:r w:rsidRPr="00643A91">
              <w:rPr>
                <w:color w:val="000000"/>
                <w:bdr w:val="none" w:sz="0" w:space="0" w:color="auto" w:frame="1"/>
              </w:rPr>
              <w:t> 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Татарстан.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7916" w:type="dxa"/>
          </w:tcPr>
          <w:p w:rsidR="00643A91" w:rsidRPr="007B0FFE" w:rsidRDefault="00643A91" w:rsidP="00643A9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420111,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Татарстан, </w:t>
            </w:r>
            <w:r w:rsidRPr="007B0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Казань, ул. Кремлевская, д. 9</w:t>
            </w:r>
          </w:p>
          <w:p w:rsidR="00B83549" w:rsidRPr="0063533B" w:rsidRDefault="00B83549" w:rsidP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  <w:tc>
          <w:tcPr>
            <w:tcW w:w="7916" w:type="dxa"/>
          </w:tcPr>
          <w:p w:rsidR="00B83549" w:rsidRPr="00643A91" w:rsidRDefault="00643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A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понедельник-пятница: 9:00-18:00</w:t>
            </w:r>
            <w:r w:rsidRPr="00643A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43A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перерыв на обед: 13:00-13:45</w:t>
            </w:r>
            <w:r w:rsidRPr="00643A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43A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выходные дни: суббота, воскресенье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Справочный телефон</w:t>
            </w:r>
          </w:p>
        </w:tc>
        <w:tc>
          <w:tcPr>
            <w:tcW w:w="7916" w:type="dxa"/>
          </w:tcPr>
          <w:p w:rsidR="00B83549" w:rsidRPr="0063533B" w:rsidRDefault="00B83549" w:rsidP="0068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643A91" w:rsidRPr="007B0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43A91" w:rsidRPr="007B0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(843) 292-93-51</w:t>
            </w: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 xml:space="preserve">, факс </w:t>
            </w:r>
            <w:r w:rsidR="00643A91" w:rsidRPr="007B0F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(843) 292-44-80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7916" w:type="dxa"/>
          </w:tcPr>
          <w:p w:rsidR="00B83549" w:rsidRPr="0063533B" w:rsidRDefault="00643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BD61F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https://mon.tatarstan.ru/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83549" w:rsidRPr="0063533B" w:rsidTr="0063533B">
        <w:tc>
          <w:tcPr>
            <w:tcW w:w="1809" w:type="dxa"/>
          </w:tcPr>
          <w:p w:rsidR="00B83549" w:rsidRPr="0063533B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33B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7916" w:type="dxa"/>
          </w:tcPr>
          <w:p w:rsidR="00B83549" w:rsidRPr="0063533B" w:rsidRDefault="00643A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hyperlink r:id="rId5" w:history="1">
              <w:r w:rsidRPr="00BD61FB">
                <w:rPr>
                  <w:rStyle w:val="a3"/>
                  <w:rFonts w:ascii="Arial" w:hAnsi="Arial" w:cs="Arial"/>
                  <w:shd w:val="clear" w:color="auto" w:fill="FFFFFF"/>
                </w:rPr>
                <w:t>mon@tatar.ru</w:t>
              </w:r>
            </w:hyperlink>
            <w:r>
              <w:rPr>
                <w:rFonts w:ascii="Arial" w:hAnsi="Arial" w:cs="Arial"/>
                <w:color w:val="3C4052"/>
                <w:shd w:val="clear" w:color="auto" w:fill="FFFFFF"/>
              </w:rPr>
              <w:t xml:space="preserve"> </w:t>
            </w:r>
          </w:p>
        </w:tc>
      </w:tr>
    </w:tbl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83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89"/>
    <w:rsid w:val="00534F89"/>
    <w:rsid w:val="0063533B"/>
    <w:rsid w:val="00643A91"/>
    <w:rsid w:val="00681FBE"/>
    <w:rsid w:val="00814861"/>
    <w:rsid w:val="0084105B"/>
    <w:rsid w:val="00B478B6"/>
    <w:rsid w:val="00B83549"/>
    <w:rsid w:val="00FC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43E15"/>
  <w15:docId w15:val="{8FA253E1-7B30-464D-A632-77CBE5120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21">
    <w:name w:val="2"/>
    <w:basedOn w:val="a"/>
    <w:rsid w:val="0064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4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on@tatar.ru" TargetMode="External"/><Relationship Id="rId4" Type="http://schemas.openxmlformats.org/officeDocument/2006/relationships/hyperlink" Target="https://mon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User1</cp:lastModifiedBy>
  <cp:revision>3</cp:revision>
  <dcterms:created xsi:type="dcterms:W3CDTF">2020-03-13T09:08:00Z</dcterms:created>
  <dcterms:modified xsi:type="dcterms:W3CDTF">2020-11-05T07:17:00Z</dcterms:modified>
</cp:coreProperties>
</file>